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7E" w:rsidRPr="00B13457" w:rsidRDefault="007A087E" w:rsidP="007A087E">
      <w:pPr>
        <w:ind w:firstLine="709"/>
        <w:contextualSpacing/>
        <w:jc w:val="center"/>
        <w:outlineLvl w:val="0"/>
        <w:rPr>
          <w:b/>
          <w:sz w:val="28"/>
          <w:szCs w:val="28"/>
        </w:rPr>
      </w:pPr>
      <w:r w:rsidRPr="00AF616B">
        <w:rPr>
          <w:b/>
          <w:sz w:val="28"/>
          <w:szCs w:val="28"/>
        </w:rPr>
        <w:t>Школьный калейдоскоп</w:t>
      </w:r>
      <w:bookmarkStart w:id="0" w:name="_GoBack"/>
      <w:bookmarkEnd w:id="0"/>
    </w:p>
    <w:p w:rsidR="007A087E" w:rsidRPr="007A087E" w:rsidRDefault="007A087E" w:rsidP="007A087E">
      <w:pPr>
        <w:ind w:firstLine="709"/>
        <w:contextualSpacing/>
        <w:jc w:val="center"/>
        <w:outlineLvl w:val="0"/>
        <w:rPr>
          <w:b/>
          <w:szCs w:val="28"/>
        </w:rPr>
      </w:pPr>
      <w:r w:rsidRPr="007A087E">
        <w:rPr>
          <w:b/>
          <w:szCs w:val="28"/>
        </w:rPr>
        <w:t>Социальное направление</w:t>
      </w:r>
    </w:p>
    <w:p w:rsidR="007A087E" w:rsidRPr="007A087E" w:rsidRDefault="007A087E" w:rsidP="007A087E">
      <w:pPr>
        <w:ind w:firstLine="709"/>
        <w:contextualSpacing/>
        <w:jc w:val="center"/>
        <w:outlineLvl w:val="0"/>
        <w:rPr>
          <w:b/>
          <w:szCs w:val="28"/>
        </w:rPr>
      </w:pPr>
    </w:p>
    <w:p w:rsidR="007A087E" w:rsidRPr="00AF616B" w:rsidRDefault="007A087E" w:rsidP="007A087E">
      <w:pPr>
        <w:ind w:firstLine="709"/>
        <w:contextualSpacing/>
        <w:jc w:val="both"/>
      </w:pPr>
      <w:r w:rsidRPr="00AF616B">
        <w:t xml:space="preserve">Рабочая программа </w:t>
      </w:r>
      <w:r>
        <w:t>курса «Школьный калейдоскоп» составлена на основе Федерального государственного образовательного стандарта начального общего образования. При создании программы темы мероприятий взяты из плана воспитательной работы школы.</w:t>
      </w:r>
    </w:p>
    <w:p w:rsidR="007A087E" w:rsidRDefault="007A087E" w:rsidP="007A087E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 w:rsidRPr="007600C1">
        <w:rPr>
          <w:b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 xml:space="preserve"> программы: </w:t>
      </w:r>
    </w:p>
    <w:p w:rsidR="007A087E" w:rsidRDefault="007A087E" w:rsidP="007A087E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- </w:t>
      </w:r>
      <w:r w:rsidRPr="002970B3">
        <w:rPr>
          <w:color w:val="000000"/>
        </w:rPr>
        <w:t>создание условий для развития творческих</w:t>
      </w:r>
      <w:r>
        <w:rPr>
          <w:color w:val="000000"/>
        </w:rPr>
        <w:t>,</w:t>
      </w:r>
      <w:r w:rsidRPr="002970B3">
        <w:rPr>
          <w:color w:val="000000"/>
        </w:rPr>
        <w:t xml:space="preserve"> художественных способностей, эстетического вкуса, креативности мышления </w:t>
      </w:r>
      <w:r>
        <w:rPr>
          <w:color w:val="000000"/>
        </w:rPr>
        <w:t>в реализации программы</w:t>
      </w:r>
      <w:r w:rsidRPr="002970B3">
        <w:rPr>
          <w:color w:val="000000"/>
        </w:rPr>
        <w:t>, раскрепощения каждого ребенка в детском социуме</w:t>
      </w:r>
      <w:r>
        <w:rPr>
          <w:color w:val="000000"/>
        </w:rPr>
        <w:t>;</w:t>
      </w:r>
    </w:p>
    <w:p w:rsidR="007A087E" w:rsidRPr="00041131" w:rsidRDefault="007A087E" w:rsidP="007A087E">
      <w:pPr>
        <w:ind w:firstLine="709"/>
        <w:contextualSpacing/>
        <w:jc w:val="both"/>
      </w:pPr>
      <w:r>
        <w:t>-с</w:t>
      </w:r>
      <w:r w:rsidRPr="00EB311B">
        <w:t>одействие всестороннему развитию личности, воспитание патриотизма через традиции и обычаи русского народа, жизненно важным навыкам и умениям</w:t>
      </w:r>
      <w:r>
        <w:t>,</w:t>
      </w:r>
      <w:r w:rsidRPr="00EB311B">
        <w:t xml:space="preserve"> необходимым в общении с окружающим миром</w:t>
      </w:r>
      <w:r>
        <w:t>;</w:t>
      </w:r>
    </w:p>
    <w:p w:rsidR="007A087E" w:rsidRDefault="007A087E" w:rsidP="007A087E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  <w:sz w:val="27"/>
          <w:szCs w:val="27"/>
        </w:rPr>
      </w:pPr>
      <w:r w:rsidRPr="007600C1">
        <w:rPr>
          <w:b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 xml:space="preserve"> программы:</w:t>
      </w:r>
    </w:p>
    <w:p w:rsidR="007A087E" w:rsidRPr="00EB311B" w:rsidRDefault="007A087E" w:rsidP="007A087E">
      <w:pPr>
        <w:ind w:firstLine="709"/>
        <w:contextualSpacing/>
        <w:jc w:val="both"/>
      </w:pPr>
      <w:r>
        <w:rPr>
          <w:rFonts w:ascii="Arial Unicode MS" w:eastAsia="Arial Unicode MS" w:hAnsi="Arial Unicode MS" w:cs="Arial Unicode MS"/>
        </w:rPr>
        <w:t>1.</w:t>
      </w:r>
      <w:r w:rsidRPr="00EB311B">
        <w:t> Организовать общественно-полезную досуговую деятельность учащихся.</w:t>
      </w:r>
    </w:p>
    <w:p w:rsidR="007A087E" w:rsidRPr="00EB311B" w:rsidRDefault="007A087E" w:rsidP="007A087E">
      <w:pPr>
        <w:ind w:firstLine="709"/>
        <w:contextualSpacing/>
        <w:jc w:val="both"/>
      </w:pPr>
      <w:r>
        <w:rPr>
          <w:rFonts w:ascii="Arial Unicode MS" w:eastAsia="Arial Unicode MS" w:hAnsi="Arial Unicode MS" w:cs="Arial Unicode MS"/>
        </w:rPr>
        <w:t>2.</w:t>
      </w:r>
      <w:r w:rsidRPr="00EB311B">
        <w:t> Вовлечь учащихся в разностороннюю творческую деятельность.</w:t>
      </w:r>
    </w:p>
    <w:p w:rsidR="007A087E" w:rsidRPr="00EB311B" w:rsidRDefault="007A087E" w:rsidP="007A087E">
      <w:pPr>
        <w:ind w:firstLine="709"/>
        <w:contextualSpacing/>
        <w:jc w:val="both"/>
      </w:pPr>
      <w:r>
        <w:t xml:space="preserve">3. </w:t>
      </w:r>
      <w:r w:rsidRPr="00EB311B">
        <w:t> Формировать навыки позитивного коммуникативного общения.</w:t>
      </w:r>
    </w:p>
    <w:p w:rsidR="007A087E" w:rsidRPr="00EB311B" w:rsidRDefault="007A087E" w:rsidP="007A087E">
      <w:pPr>
        <w:ind w:firstLine="709"/>
        <w:contextualSpacing/>
        <w:jc w:val="both"/>
      </w:pPr>
      <w:r>
        <w:t xml:space="preserve">4. </w:t>
      </w:r>
      <w:r w:rsidRPr="00EB311B">
        <w:t>Воспитывать трудолюбие, волю, настойчивость, развивать умение ставить цель и организовывать свою деятельность по ее достижению, способность преодолевать трудности, анализировать результаты и корректировать свои планы.</w:t>
      </w:r>
    </w:p>
    <w:p w:rsidR="007A087E" w:rsidRDefault="007A087E" w:rsidP="007A087E">
      <w:pPr>
        <w:ind w:firstLine="709"/>
        <w:contextualSpacing/>
        <w:jc w:val="both"/>
      </w:pPr>
      <w:r>
        <w:t xml:space="preserve">5. </w:t>
      </w:r>
      <w:r w:rsidRPr="00EB311B">
        <w:t>Формировать позитивное отношение к базовым общественным ценностям (человек, семья,  Отечество, природа, мир, знания, труд, культура).</w:t>
      </w:r>
    </w:p>
    <w:p w:rsidR="007A087E" w:rsidRDefault="007A087E" w:rsidP="007A087E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6. </w:t>
      </w:r>
      <w:r w:rsidRPr="002970B3">
        <w:rPr>
          <w:color w:val="000000"/>
        </w:rPr>
        <w:t xml:space="preserve">Разнообразить жизнедеятельность школьного коллектива. </w:t>
      </w:r>
    </w:p>
    <w:p w:rsidR="007A087E" w:rsidRPr="00D3344C" w:rsidRDefault="007A087E" w:rsidP="007A087E">
      <w:pPr>
        <w:pStyle w:val="a3"/>
        <w:spacing w:before="0" w:beforeAutospacing="0" w:after="0" w:afterAutospacing="0"/>
        <w:ind w:firstLine="709"/>
        <w:contextualSpacing/>
        <w:jc w:val="both"/>
      </w:pPr>
      <w:r>
        <w:rPr>
          <w:color w:val="000000"/>
        </w:rPr>
        <w:t xml:space="preserve">7. </w:t>
      </w:r>
      <w:r w:rsidRPr="002970B3">
        <w:rPr>
          <w:color w:val="000000"/>
        </w:rPr>
        <w:t>Создать оптимальное позитивное воспитательное пространство для раскрепощения и творческой реализации природных художественных, эстетических</w:t>
      </w:r>
      <w:r>
        <w:rPr>
          <w:color w:val="000000"/>
        </w:rPr>
        <w:t>,</w:t>
      </w:r>
      <w:r w:rsidRPr="002970B3">
        <w:rPr>
          <w:color w:val="000000"/>
        </w:rPr>
        <w:t xml:space="preserve"> познавательных способностей каждого ребенка</w:t>
      </w:r>
    </w:p>
    <w:p w:rsidR="007A087E" w:rsidRDefault="007A087E" w:rsidP="007A087E">
      <w:pPr>
        <w:pStyle w:val="a3"/>
        <w:spacing w:before="0" w:beforeAutospacing="0" w:after="0" w:afterAutospacing="0"/>
        <w:ind w:firstLine="709"/>
        <w:contextualSpacing/>
        <w:outlineLvl w:val="0"/>
        <w:rPr>
          <w:b/>
        </w:rPr>
      </w:pPr>
      <w:r>
        <w:rPr>
          <w:b/>
        </w:rPr>
        <w:t xml:space="preserve">                     Место курса в учебном плане</w:t>
      </w:r>
    </w:p>
    <w:p w:rsidR="007A087E" w:rsidRDefault="007A087E" w:rsidP="007A087E">
      <w:pPr>
        <w:pStyle w:val="a3"/>
        <w:spacing w:before="0" w:beforeAutospacing="0" w:after="0" w:afterAutospacing="0"/>
        <w:ind w:firstLine="709"/>
        <w:contextualSpacing/>
        <w:jc w:val="both"/>
      </w:pPr>
      <w:r>
        <w:t xml:space="preserve">На изучение данного курса в </w:t>
      </w:r>
      <w:r w:rsidR="00772AA0">
        <w:t>1 классе -33 часа, во 2- 4  классах  отводя</w:t>
      </w:r>
      <w:r>
        <w:t>тся  34  ч в год, 1 ч в неделю.</w:t>
      </w:r>
    </w:p>
    <w:p w:rsidR="00646B46" w:rsidRDefault="00646B46"/>
    <w:sectPr w:rsidR="00646B46" w:rsidSect="007A087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87E"/>
    <w:rsid w:val="00646B46"/>
    <w:rsid w:val="00772AA0"/>
    <w:rsid w:val="007A087E"/>
    <w:rsid w:val="00C1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8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8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>HP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123</cp:lastModifiedBy>
  <cp:revision>3</cp:revision>
  <dcterms:created xsi:type="dcterms:W3CDTF">2020-02-25T17:26:00Z</dcterms:created>
  <dcterms:modified xsi:type="dcterms:W3CDTF">2020-03-04T11:03:00Z</dcterms:modified>
</cp:coreProperties>
</file>